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63" w:rsidRPr="00527963" w:rsidRDefault="00527963" w:rsidP="00527963">
      <w:pPr>
        <w:jc w:val="center"/>
        <w:rPr>
          <w:b/>
          <w:u w:val="single"/>
        </w:rPr>
      </w:pPr>
      <w:r w:rsidRPr="00527963">
        <w:rPr>
          <w:b/>
          <w:u w:val="single"/>
        </w:rPr>
        <w:t>EXTENDED LECTURE OUTLINE</w:t>
      </w:r>
    </w:p>
    <w:p w:rsidR="000608DB" w:rsidRPr="00527963" w:rsidRDefault="000608DB" w:rsidP="000608DB">
      <w:pPr>
        <w:jc w:val="center"/>
        <w:rPr>
          <w:b/>
        </w:rPr>
      </w:pPr>
    </w:p>
    <w:p w:rsidR="000608DB" w:rsidRPr="00527963" w:rsidRDefault="00527963" w:rsidP="00527963">
      <w:pPr>
        <w:rPr>
          <w:b/>
        </w:rPr>
      </w:pPr>
      <w:r w:rsidRPr="00527963">
        <w:rPr>
          <w:b/>
        </w:rPr>
        <w:t xml:space="preserve">REE6 221                                  </w:t>
      </w:r>
      <w:r w:rsidR="000608DB" w:rsidRPr="00527963">
        <w:rPr>
          <w:b/>
        </w:rPr>
        <w:t xml:space="preserve"> Renewable Energy Sources</w:t>
      </w:r>
      <w:r w:rsidRPr="00527963">
        <w:rPr>
          <w:b/>
        </w:rPr>
        <w:t xml:space="preserve">                                         </w:t>
      </w:r>
      <w:r w:rsidR="000608DB" w:rsidRPr="00527963">
        <w:rPr>
          <w:b/>
        </w:rPr>
        <w:t xml:space="preserve"> (2+1)</w:t>
      </w:r>
    </w:p>
    <w:p w:rsidR="000608DB" w:rsidRPr="00527963" w:rsidRDefault="000608DB" w:rsidP="00527963">
      <w:pPr>
        <w:rPr>
          <w:b/>
        </w:rPr>
      </w:pPr>
    </w:p>
    <w:tbl>
      <w:tblPr>
        <w:tblW w:w="10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2949"/>
        <w:gridCol w:w="4842"/>
        <w:gridCol w:w="1701"/>
      </w:tblGrid>
      <w:tr w:rsidR="000608DB" w:rsidRPr="00527963" w:rsidTr="002D24E3">
        <w:trPr>
          <w:tblHeader/>
          <w:jc w:val="center"/>
        </w:trPr>
        <w:tc>
          <w:tcPr>
            <w:tcW w:w="669" w:type="dxa"/>
          </w:tcPr>
          <w:p w:rsidR="000608DB" w:rsidRPr="00527963" w:rsidRDefault="000608DB" w:rsidP="002D24E3">
            <w:pPr>
              <w:jc w:val="center"/>
              <w:rPr>
                <w:b/>
              </w:rPr>
            </w:pPr>
            <w:proofErr w:type="spellStart"/>
            <w:r w:rsidRPr="00527963">
              <w:rPr>
                <w:b/>
              </w:rPr>
              <w:t>Sl</w:t>
            </w:r>
            <w:proofErr w:type="spellEnd"/>
            <w:r w:rsidRPr="00527963">
              <w:rPr>
                <w:b/>
              </w:rPr>
              <w:t xml:space="preserve"> No</w:t>
            </w:r>
          </w:p>
        </w:tc>
        <w:tc>
          <w:tcPr>
            <w:tcW w:w="2949" w:type="dxa"/>
          </w:tcPr>
          <w:p w:rsidR="000608DB" w:rsidRPr="00527963" w:rsidRDefault="000608DB" w:rsidP="002D24E3">
            <w:pPr>
              <w:jc w:val="center"/>
              <w:rPr>
                <w:b/>
              </w:rPr>
            </w:pPr>
            <w:r w:rsidRPr="00527963">
              <w:rPr>
                <w:b/>
              </w:rPr>
              <w:t>Syllabus</w:t>
            </w:r>
          </w:p>
        </w:tc>
        <w:tc>
          <w:tcPr>
            <w:tcW w:w="4842" w:type="dxa"/>
          </w:tcPr>
          <w:p w:rsidR="000608DB" w:rsidRPr="00527963" w:rsidRDefault="000608DB" w:rsidP="002D24E3">
            <w:pPr>
              <w:jc w:val="center"/>
              <w:rPr>
                <w:b/>
              </w:rPr>
            </w:pPr>
            <w:r w:rsidRPr="00527963">
              <w:rPr>
                <w:b/>
              </w:rPr>
              <w:t>Extended Lecture outline</w:t>
            </w:r>
          </w:p>
        </w:tc>
        <w:tc>
          <w:tcPr>
            <w:tcW w:w="1701" w:type="dxa"/>
          </w:tcPr>
          <w:p w:rsidR="000608DB" w:rsidRPr="00527963" w:rsidRDefault="000608DB" w:rsidP="002D24E3">
            <w:pPr>
              <w:jc w:val="center"/>
              <w:rPr>
                <w:b/>
              </w:rPr>
            </w:pPr>
            <w:r w:rsidRPr="00527963">
              <w:rPr>
                <w:b/>
              </w:rPr>
              <w:t xml:space="preserve">No of Theory Classes to be engaged </w:t>
            </w:r>
          </w:p>
        </w:tc>
      </w:tr>
      <w:tr w:rsidR="000608DB" w:rsidRPr="00527963" w:rsidTr="002D24E3">
        <w:trPr>
          <w:jc w:val="center"/>
        </w:trPr>
        <w:tc>
          <w:tcPr>
            <w:tcW w:w="669" w:type="dxa"/>
          </w:tcPr>
          <w:p w:rsidR="000608DB" w:rsidRPr="00527963" w:rsidRDefault="000608DB" w:rsidP="002D24E3">
            <w:pPr>
              <w:jc w:val="center"/>
            </w:pPr>
            <w:r w:rsidRPr="00527963">
              <w:t>1</w:t>
            </w:r>
          </w:p>
        </w:tc>
        <w:tc>
          <w:tcPr>
            <w:tcW w:w="2949" w:type="dxa"/>
          </w:tcPr>
          <w:p w:rsidR="000608DB" w:rsidRPr="00527963" w:rsidRDefault="000608DB" w:rsidP="002D24E3">
            <w:pPr>
              <w:spacing w:line="360" w:lineRule="auto"/>
              <w:jc w:val="both"/>
            </w:pPr>
            <w:r w:rsidRPr="00527963">
              <w:t>Different sources of renewable energy: Concepts and limitations of different renewable energy sources (RES) as solar, wind, geothermal, biomass, ocean energy sources; Criteria for assessing the potential of RES; Comparison of renewable energy sources with non-renewable sources.</w:t>
            </w:r>
          </w:p>
          <w:p w:rsidR="000608DB" w:rsidRPr="00527963" w:rsidRDefault="000608DB" w:rsidP="002D24E3">
            <w:pPr>
              <w:spacing w:line="360" w:lineRule="auto"/>
              <w:jc w:val="both"/>
            </w:pPr>
          </w:p>
        </w:tc>
        <w:tc>
          <w:tcPr>
            <w:tcW w:w="4842" w:type="dxa"/>
          </w:tcPr>
          <w:p w:rsidR="000608DB" w:rsidRPr="00527963" w:rsidRDefault="000608DB" w:rsidP="002D24E3">
            <w:pPr>
              <w:spacing w:line="360" w:lineRule="auto"/>
              <w:jc w:val="both"/>
            </w:pPr>
            <w:r w:rsidRPr="00527963">
              <w:t xml:space="preserve">Introduction, classification and different sources of renewable energy. Primary and secondary energy sources, conventional &amp; non-conventional energy sources, renewable and non-renewable energy sources. Comparison of renewable energy sources with non-renewable energy sources. Criteria for assessing the potential of renewable energy sources.   </w:t>
            </w:r>
          </w:p>
          <w:p w:rsidR="000608DB" w:rsidRPr="00527963" w:rsidRDefault="000608DB" w:rsidP="002D24E3">
            <w:pPr>
              <w:spacing w:line="360" w:lineRule="auto"/>
              <w:jc w:val="both"/>
            </w:pPr>
          </w:p>
          <w:p w:rsidR="000608DB" w:rsidRPr="00527963" w:rsidRDefault="000608DB" w:rsidP="002D24E3">
            <w:pPr>
              <w:spacing w:line="360" w:lineRule="auto"/>
              <w:jc w:val="both"/>
            </w:pPr>
            <w:r w:rsidRPr="00527963">
              <w:t xml:space="preserve">Introduction to solar, wind, geothermal, biomass, </w:t>
            </w:r>
            <w:proofErr w:type="gramStart"/>
            <w:r w:rsidRPr="00527963">
              <w:t>ocean</w:t>
            </w:r>
            <w:proofErr w:type="gramEnd"/>
            <w:r w:rsidRPr="00527963">
              <w:t xml:space="preserve"> energy sources – advantages and disadvantages. </w:t>
            </w:r>
          </w:p>
          <w:p w:rsidR="000608DB" w:rsidRPr="00527963" w:rsidRDefault="000608DB" w:rsidP="002D24E3">
            <w:pPr>
              <w:spacing w:line="360" w:lineRule="auto"/>
              <w:jc w:val="both"/>
            </w:pPr>
            <w:r w:rsidRPr="00527963">
              <w:t xml:space="preserve"> </w:t>
            </w:r>
          </w:p>
        </w:tc>
        <w:tc>
          <w:tcPr>
            <w:tcW w:w="1701" w:type="dxa"/>
          </w:tcPr>
          <w:p w:rsidR="000608DB" w:rsidRPr="00527963" w:rsidRDefault="000608DB" w:rsidP="002D24E3">
            <w:pPr>
              <w:spacing w:line="360" w:lineRule="auto"/>
              <w:jc w:val="center"/>
            </w:pPr>
            <w:r w:rsidRPr="00527963">
              <w:t>6</w:t>
            </w:r>
          </w:p>
        </w:tc>
      </w:tr>
      <w:tr w:rsidR="000608DB" w:rsidRPr="00527963" w:rsidTr="002D24E3">
        <w:trPr>
          <w:jc w:val="center"/>
        </w:trPr>
        <w:tc>
          <w:tcPr>
            <w:tcW w:w="669" w:type="dxa"/>
          </w:tcPr>
          <w:p w:rsidR="000608DB" w:rsidRPr="00527963" w:rsidRDefault="000608DB" w:rsidP="002D24E3">
            <w:pPr>
              <w:jc w:val="center"/>
            </w:pPr>
            <w:r w:rsidRPr="00527963">
              <w:t>2</w:t>
            </w:r>
          </w:p>
        </w:tc>
        <w:tc>
          <w:tcPr>
            <w:tcW w:w="2949" w:type="dxa"/>
          </w:tcPr>
          <w:p w:rsidR="000608DB" w:rsidRPr="00527963" w:rsidRDefault="000608DB" w:rsidP="002D24E3">
            <w:pPr>
              <w:spacing w:line="360" w:lineRule="auto"/>
              <w:jc w:val="both"/>
            </w:pPr>
            <w:r w:rsidRPr="00527963">
              <w:t>Solar energy: Energy available from sun, solar radiation data, solar energy conversion into heat through flat plate and concentrating collectors, different solar thermal devices, principle of natural and forced convection solar drying system; Solar photovoltaics- basics and applications, p-n junctions;</w:t>
            </w:r>
          </w:p>
          <w:p w:rsidR="000608DB" w:rsidRPr="00527963" w:rsidRDefault="000608DB" w:rsidP="002D24E3">
            <w:pPr>
              <w:spacing w:line="360" w:lineRule="auto"/>
              <w:jc w:val="both"/>
            </w:pPr>
            <w:r w:rsidRPr="00527963">
              <w:t xml:space="preserve">Solar cells, PV systems, stand alone, grid connected solar power station; Calculation of energy through photovoltaic power generation and cost </w:t>
            </w:r>
            <w:r w:rsidRPr="00527963">
              <w:lastRenderedPageBreak/>
              <w:t>economics</w:t>
            </w:r>
          </w:p>
          <w:p w:rsidR="000608DB" w:rsidRPr="00527963" w:rsidRDefault="000608DB" w:rsidP="002D24E3">
            <w:pPr>
              <w:spacing w:line="360" w:lineRule="auto"/>
              <w:jc w:val="both"/>
            </w:pPr>
          </w:p>
        </w:tc>
        <w:tc>
          <w:tcPr>
            <w:tcW w:w="4842" w:type="dxa"/>
          </w:tcPr>
          <w:p w:rsidR="000608DB" w:rsidRPr="00527963" w:rsidRDefault="000608DB" w:rsidP="002D24E3">
            <w:pPr>
              <w:spacing w:line="360" w:lineRule="auto"/>
              <w:jc w:val="both"/>
            </w:pPr>
            <w:r w:rsidRPr="00527963">
              <w:lastRenderedPageBreak/>
              <w:t xml:space="preserve">Introduction to solar energy, scope and importance. Energy available from sun solar radiation and its measurement. Solar energy conversion for heat application. Classification of solar collectors – Non-concentrating and concentrating solar collectors. Difference between non-concentrating and concentrating solar collectors. Study of different solar thermal devices – solar cooker, solar dryer, solar pond, solar distillation. Solar - flat plate collectors and evacuated tube solar water heater. Study on principle of natural and forced convection of solar drying system. </w:t>
            </w:r>
          </w:p>
          <w:p w:rsidR="000608DB" w:rsidRPr="00527963" w:rsidRDefault="000608DB" w:rsidP="002D24E3">
            <w:pPr>
              <w:spacing w:line="360" w:lineRule="auto"/>
              <w:jc w:val="both"/>
            </w:pPr>
          </w:p>
          <w:p w:rsidR="000608DB" w:rsidRPr="00527963" w:rsidRDefault="000608DB" w:rsidP="002D24E3">
            <w:pPr>
              <w:pStyle w:val="NoSpacing"/>
              <w:spacing w:line="360" w:lineRule="auto"/>
              <w:jc w:val="both"/>
            </w:pPr>
            <w:r w:rsidRPr="00527963">
              <w:t xml:space="preserve">Solar Photovoltaics - basics and applications, p-n junctions – solar cells, PV systems – Grid connected solar power generation and off grid power generation. Applications of solar energy </w:t>
            </w:r>
            <w:r w:rsidRPr="00527963">
              <w:lastRenderedPageBreak/>
              <w:t xml:space="preserve">– solar lighting, solar lanterns, solar street lights, solar fencing and solar water pumping systems. Calculation of 1-3 kw photovoltaic power generation and cost economics. </w:t>
            </w:r>
          </w:p>
          <w:p w:rsidR="000608DB" w:rsidRPr="00527963" w:rsidRDefault="000608DB" w:rsidP="002D24E3">
            <w:pPr>
              <w:pStyle w:val="NoSpacing"/>
              <w:spacing w:line="360" w:lineRule="auto"/>
              <w:jc w:val="both"/>
            </w:pPr>
          </w:p>
        </w:tc>
        <w:tc>
          <w:tcPr>
            <w:tcW w:w="1701" w:type="dxa"/>
          </w:tcPr>
          <w:p w:rsidR="000608DB" w:rsidRPr="00527963" w:rsidRDefault="000608DB" w:rsidP="002D24E3">
            <w:pPr>
              <w:spacing w:line="360" w:lineRule="auto"/>
              <w:jc w:val="center"/>
            </w:pPr>
            <w:r w:rsidRPr="00527963">
              <w:lastRenderedPageBreak/>
              <w:t>8</w:t>
            </w:r>
          </w:p>
        </w:tc>
      </w:tr>
      <w:tr w:rsidR="000608DB" w:rsidRPr="00527963" w:rsidTr="002D24E3">
        <w:trPr>
          <w:jc w:val="center"/>
        </w:trPr>
        <w:tc>
          <w:tcPr>
            <w:tcW w:w="669" w:type="dxa"/>
          </w:tcPr>
          <w:p w:rsidR="000608DB" w:rsidRPr="00527963" w:rsidRDefault="000608DB" w:rsidP="002D24E3">
            <w:pPr>
              <w:jc w:val="center"/>
            </w:pPr>
            <w:r w:rsidRPr="00527963">
              <w:lastRenderedPageBreak/>
              <w:t>3</w:t>
            </w:r>
          </w:p>
        </w:tc>
        <w:tc>
          <w:tcPr>
            <w:tcW w:w="2949" w:type="dxa"/>
          </w:tcPr>
          <w:p w:rsidR="000608DB" w:rsidRPr="00527963" w:rsidRDefault="000608DB" w:rsidP="002D24E3">
            <w:pPr>
              <w:spacing w:line="360" w:lineRule="auto"/>
              <w:jc w:val="both"/>
            </w:pPr>
            <w:r w:rsidRPr="00527963">
              <w:t xml:space="preserve">Wind Energy </w:t>
            </w:r>
          </w:p>
        </w:tc>
        <w:tc>
          <w:tcPr>
            <w:tcW w:w="4842" w:type="dxa"/>
          </w:tcPr>
          <w:p w:rsidR="000608DB" w:rsidRPr="00527963" w:rsidRDefault="00AA132F" w:rsidP="002D24E3">
            <w:pPr>
              <w:spacing w:line="360" w:lineRule="auto"/>
              <w:jc w:val="both"/>
            </w:pPr>
            <w:r w:rsidRPr="00527963">
              <w:t xml:space="preserve">Wind Energy – Advantages and Disadvantages of Wind Energy, </w:t>
            </w:r>
            <w:r w:rsidR="000608DB" w:rsidRPr="00527963">
              <w:t>Energy availability, general formula, lift and drag; Basics of wind energy conversion, effect of density, frequency variances, angle of attack, wind speed, types of windmill rotors</w:t>
            </w:r>
            <w:r w:rsidRPr="00527963">
              <w:t xml:space="preserve"> – Horizontal axis rotor (Multiblade and Sail type rotor), vertical axis rotor (</w:t>
            </w:r>
            <w:proofErr w:type="spellStart"/>
            <w:r w:rsidRPr="00527963">
              <w:t>Savonius</w:t>
            </w:r>
            <w:proofErr w:type="spellEnd"/>
            <w:r w:rsidRPr="00527963">
              <w:t xml:space="preserve"> type and </w:t>
            </w:r>
            <w:proofErr w:type="spellStart"/>
            <w:r w:rsidRPr="00527963">
              <w:t>Darrieus</w:t>
            </w:r>
            <w:proofErr w:type="spellEnd"/>
            <w:r w:rsidRPr="00527963">
              <w:t xml:space="preserve"> type). Determination </w:t>
            </w:r>
            <w:r w:rsidR="000608DB" w:rsidRPr="00527963">
              <w:t>of torque coefficient</w:t>
            </w:r>
            <w:r w:rsidRPr="00527963">
              <w:t>.</w:t>
            </w:r>
            <w:r w:rsidR="000608DB" w:rsidRPr="00527963">
              <w:t xml:space="preserve"> Factors affecting wind mill installation</w:t>
            </w:r>
            <w:r w:rsidRPr="00527963">
              <w:t>, Parameters consideration for selection of site for a wind mill, characteristics of a good wind power site</w:t>
            </w:r>
            <w:r w:rsidR="000608DB" w:rsidRPr="00527963">
              <w:t xml:space="preserve">. Working principle of wind power plant; Wind farms, aero-generators, wind power generation system. </w:t>
            </w:r>
            <w:r w:rsidRPr="00527963">
              <w:t xml:space="preserve">Application of wind mill. </w:t>
            </w:r>
          </w:p>
        </w:tc>
        <w:tc>
          <w:tcPr>
            <w:tcW w:w="1701" w:type="dxa"/>
          </w:tcPr>
          <w:p w:rsidR="000608DB" w:rsidRPr="00527963" w:rsidRDefault="000608DB" w:rsidP="002D24E3">
            <w:pPr>
              <w:spacing w:line="360" w:lineRule="auto"/>
              <w:jc w:val="center"/>
            </w:pPr>
            <w:r w:rsidRPr="00527963">
              <w:t>3</w:t>
            </w:r>
          </w:p>
        </w:tc>
      </w:tr>
      <w:tr w:rsidR="000608DB" w:rsidRPr="00527963" w:rsidTr="002D24E3">
        <w:trPr>
          <w:jc w:val="center"/>
        </w:trPr>
        <w:tc>
          <w:tcPr>
            <w:tcW w:w="669" w:type="dxa"/>
          </w:tcPr>
          <w:p w:rsidR="000608DB" w:rsidRPr="00527963" w:rsidRDefault="000608DB" w:rsidP="002D24E3">
            <w:pPr>
              <w:jc w:val="center"/>
            </w:pPr>
            <w:r w:rsidRPr="00527963">
              <w:t>4</w:t>
            </w:r>
          </w:p>
        </w:tc>
        <w:tc>
          <w:tcPr>
            <w:tcW w:w="2949" w:type="dxa"/>
          </w:tcPr>
          <w:p w:rsidR="000608DB" w:rsidRPr="00527963" w:rsidRDefault="000608DB" w:rsidP="002D24E3">
            <w:pPr>
              <w:pStyle w:val="NoSpacing"/>
              <w:spacing w:line="360" w:lineRule="auto"/>
              <w:jc w:val="both"/>
            </w:pPr>
            <w:r w:rsidRPr="00527963">
              <w:t xml:space="preserve">Biogas </w:t>
            </w:r>
            <w:r w:rsidR="00924F1F" w:rsidRPr="00527963">
              <w:t xml:space="preserve">Energy </w:t>
            </w:r>
            <w:r w:rsidRPr="00527963">
              <w:t xml:space="preserve">– </w:t>
            </w:r>
          </w:p>
          <w:p w:rsidR="000608DB" w:rsidRPr="00527963" w:rsidRDefault="000608DB" w:rsidP="002D24E3">
            <w:pPr>
              <w:pStyle w:val="NoSpacing"/>
              <w:spacing w:line="360" w:lineRule="auto"/>
              <w:jc w:val="both"/>
            </w:pPr>
            <w:r w:rsidRPr="00527963">
              <w:t xml:space="preserve">Basics of anaerobic digestion, types and constructional details of biogas plants, biogas generation and its properties, factors affecting biogas generation and usages, design considerations, advantages and disadvantages of biogas spent slurry; Generation of power from biogas; Design and use of different </w:t>
            </w:r>
            <w:r w:rsidRPr="00527963">
              <w:lastRenderedPageBreak/>
              <w:t>commercial biogas plants.</w:t>
            </w:r>
          </w:p>
          <w:p w:rsidR="000608DB" w:rsidRPr="00527963" w:rsidRDefault="000608DB" w:rsidP="002D24E3">
            <w:pPr>
              <w:spacing w:line="360" w:lineRule="auto"/>
              <w:jc w:val="both"/>
            </w:pPr>
          </w:p>
        </w:tc>
        <w:tc>
          <w:tcPr>
            <w:tcW w:w="4842" w:type="dxa"/>
          </w:tcPr>
          <w:p w:rsidR="000608DB" w:rsidRPr="00527963" w:rsidRDefault="000608DB" w:rsidP="002D24E3">
            <w:pPr>
              <w:pStyle w:val="NoSpacing"/>
              <w:spacing w:line="360" w:lineRule="auto"/>
              <w:jc w:val="both"/>
            </w:pPr>
            <w:r w:rsidRPr="00527963">
              <w:lastRenderedPageBreak/>
              <w:t xml:space="preserve">Basics of anaerobic digestion - Definition, composition, stages of biogas production; Hydrolysis- Acidogenesis- methanogenesis. Factors affecting biogas generation: pH, temp, HRT, CN ratio, loading rate, particle size, solid content. </w:t>
            </w:r>
          </w:p>
          <w:p w:rsidR="000608DB" w:rsidRPr="00527963" w:rsidRDefault="000608DB" w:rsidP="002D24E3">
            <w:pPr>
              <w:pStyle w:val="NoSpacing"/>
              <w:spacing w:line="360" w:lineRule="auto"/>
              <w:jc w:val="both"/>
            </w:pPr>
            <w:r w:rsidRPr="00527963">
              <w:t xml:space="preserve">Criteria for selection of site and beneficiary, </w:t>
            </w:r>
          </w:p>
          <w:p w:rsidR="000608DB" w:rsidRPr="00527963" w:rsidRDefault="000608DB" w:rsidP="002D24E3">
            <w:pPr>
              <w:pStyle w:val="NoSpacing"/>
              <w:spacing w:line="360" w:lineRule="auto"/>
              <w:jc w:val="both"/>
            </w:pPr>
            <w:r w:rsidRPr="00527963">
              <w:t xml:space="preserve">Biogas plant-, components of biogas plant, Types of biogas plants- </w:t>
            </w:r>
            <w:proofErr w:type="spellStart"/>
            <w:r w:rsidRPr="00527963">
              <w:t>Deenabandhu</w:t>
            </w:r>
            <w:proofErr w:type="spellEnd"/>
            <w:r w:rsidRPr="00527963">
              <w:t xml:space="preserve"> (Fixed dome) and KVIC (Floating drum), difference between fixed dome and floating drum, construction of </w:t>
            </w:r>
            <w:proofErr w:type="spellStart"/>
            <w:r w:rsidRPr="00527963">
              <w:t>dee</w:t>
            </w:r>
            <w:bookmarkStart w:id="0" w:name="_GoBack"/>
            <w:bookmarkEnd w:id="0"/>
            <w:r w:rsidRPr="00527963">
              <w:t>nabandhu</w:t>
            </w:r>
            <w:proofErr w:type="spellEnd"/>
            <w:r w:rsidRPr="00527963">
              <w:t xml:space="preserve"> and floating drum, operation and maintenance of biogas plants, applications of biogas, utilization of biogas </w:t>
            </w:r>
            <w:r w:rsidRPr="00527963">
              <w:lastRenderedPageBreak/>
              <w:t>spent slurry – advantages and disadvantages - digested slurry in Agriculture.</w:t>
            </w:r>
          </w:p>
          <w:p w:rsidR="000608DB" w:rsidRPr="00527963" w:rsidRDefault="000608DB" w:rsidP="002D24E3">
            <w:pPr>
              <w:pStyle w:val="NoSpacing"/>
              <w:spacing w:line="360" w:lineRule="auto"/>
              <w:jc w:val="both"/>
            </w:pPr>
            <w:r w:rsidRPr="00527963">
              <w:t xml:space="preserve">Generation of Power from Biogas, Design and use of different commercial biogas plant. </w:t>
            </w:r>
          </w:p>
        </w:tc>
        <w:tc>
          <w:tcPr>
            <w:tcW w:w="1701" w:type="dxa"/>
          </w:tcPr>
          <w:p w:rsidR="000608DB" w:rsidRPr="00527963" w:rsidRDefault="000608DB" w:rsidP="002D24E3">
            <w:pPr>
              <w:pStyle w:val="NoSpacing"/>
              <w:spacing w:line="360" w:lineRule="auto"/>
              <w:jc w:val="center"/>
            </w:pPr>
            <w:r w:rsidRPr="00527963">
              <w:lastRenderedPageBreak/>
              <w:t>10</w:t>
            </w:r>
          </w:p>
        </w:tc>
      </w:tr>
      <w:tr w:rsidR="000608DB" w:rsidRPr="00527963" w:rsidTr="002D24E3">
        <w:trPr>
          <w:jc w:val="center"/>
        </w:trPr>
        <w:tc>
          <w:tcPr>
            <w:tcW w:w="669" w:type="dxa"/>
          </w:tcPr>
          <w:p w:rsidR="000608DB" w:rsidRPr="00527963" w:rsidRDefault="000608DB" w:rsidP="002D24E3">
            <w:pPr>
              <w:jc w:val="center"/>
            </w:pPr>
            <w:r w:rsidRPr="00527963">
              <w:lastRenderedPageBreak/>
              <w:t>5</w:t>
            </w:r>
          </w:p>
        </w:tc>
        <w:tc>
          <w:tcPr>
            <w:tcW w:w="2949" w:type="dxa"/>
          </w:tcPr>
          <w:p w:rsidR="000608DB" w:rsidRPr="00527963" w:rsidRDefault="000608DB" w:rsidP="002D24E3">
            <w:pPr>
              <w:spacing w:line="360" w:lineRule="auto"/>
              <w:jc w:val="both"/>
            </w:pPr>
            <w:r w:rsidRPr="00527963">
              <w:t>Power generation from urban, municipal and industrial waste.</w:t>
            </w:r>
          </w:p>
        </w:tc>
        <w:tc>
          <w:tcPr>
            <w:tcW w:w="4842" w:type="dxa"/>
          </w:tcPr>
          <w:p w:rsidR="000608DB" w:rsidRPr="00527963" w:rsidRDefault="000608DB" w:rsidP="002D24E3">
            <w:pPr>
              <w:pStyle w:val="NoSpacing"/>
              <w:spacing w:line="360" w:lineRule="auto"/>
              <w:jc w:val="both"/>
            </w:pPr>
            <w:r w:rsidRPr="00527963">
              <w:t xml:space="preserve">Power Generation from urban, municipal and industrial waste through </w:t>
            </w:r>
            <w:proofErr w:type="spellStart"/>
            <w:r w:rsidRPr="00527963">
              <w:t>biomethanation</w:t>
            </w:r>
            <w:proofErr w:type="spellEnd"/>
            <w:r w:rsidRPr="00527963">
              <w:t xml:space="preserve"> process utilizing Vegetable waste, Kitchen waste and food waste. Industrial waste - like pulp, fruit waste and other organic</w:t>
            </w:r>
            <w:r w:rsidR="008F13DD" w:rsidRPr="00527963">
              <w:t xml:space="preserve"> waste</w:t>
            </w:r>
            <w:r w:rsidRPr="00527963">
              <w:t>.</w:t>
            </w:r>
            <w:r w:rsidR="008F13DD" w:rsidRPr="00527963">
              <w:t xml:space="preserve"> </w:t>
            </w:r>
            <w:r w:rsidRPr="00527963">
              <w:t xml:space="preserve"> </w:t>
            </w:r>
          </w:p>
        </w:tc>
        <w:tc>
          <w:tcPr>
            <w:tcW w:w="1701" w:type="dxa"/>
          </w:tcPr>
          <w:p w:rsidR="000608DB" w:rsidRPr="00527963" w:rsidRDefault="000608DB" w:rsidP="002D24E3">
            <w:pPr>
              <w:pStyle w:val="NoSpacing"/>
              <w:spacing w:line="360" w:lineRule="auto"/>
              <w:jc w:val="center"/>
            </w:pPr>
            <w:r w:rsidRPr="00527963">
              <w:t>3</w:t>
            </w:r>
          </w:p>
        </w:tc>
      </w:tr>
      <w:tr w:rsidR="000608DB" w:rsidRPr="00527963" w:rsidTr="002D24E3">
        <w:trPr>
          <w:jc w:val="center"/>
        </w:trPr>
        <w:tc>
          <w:tcPr>
            <w:tcW w:w="669" w:type="dxa"/>
          </w:tcPr>
          <w:p w:rsidR="000608DB" w:rsidRPr="00527963" w:rsidRDefault="000608DB" w:rsidP="002D24E3">
            <w:pPr>
              <w:jc w:val="center"/>
            </w:pPr>
            <w:r w:rsidRPr="00527963">
              <w:t>6</w:t>
            </w:r>
          </w:p>
        </w:tc>
        <w:tc>
          <w:tcPr>
            <w:tcW w:w="2949" w:type="dxa"/>
          </w:tcPr>
          <w:p w:rsidR="000608DB" w:rsidRPr="00527963" w:rsidRDefault="000608DB" w:rsidP="002D24E3">
            <w:pPr>
              <w:spacing w:line="360" w:lineRule="auto"/>
              <w:jc w:val="both"/>
            </w:pPr>
            <w:r w:rsidRPr="00527963">
              <w:t xml:space="preserve">Ocean thermal and electrical power generation, wave and tidal power.  </w:t>
            </w:r>
          </w:p>
        </w:tc>
        <w:tc>
          <w:tcPr>
            <w:tcW w:w="4842" w:type="dxa"/>
          </w:tcPr>
          <w:p w:rsidR="000608DB" w:rsidRPr="00527963" w:rsidRDefault="000608DB" w:rsidP="002D24E3">
            <w:pPr>
              <w:pStyle w:val="NoSpacing"/>
              <w:spacing w:line="360" w:lineRule="auto"/>
              <w:jc w:val="both"/>
            </w:pPr>
            <w:r w:rsidRPr="00527963">
              <w:t xml:space="preserve">Ocean thermal electric power generation - merits and demerits. Wave and tidal power generation – Advantages and disadvantages. </w:t>
            </w:r>
          </w:p>
        </w:tc>
        <w:tc>
          <w:tcPr>
            <w:tcW w:w="1701" w:type="dxa"/>
          </w:tcPr>
          <w:p w:rsidR="000608DB" w:rsidRPr="00527963" w:rsidRDefault="000608DB" w:rsidP="002D24E3">
            <w:pPr>
              <w:pStyle w:val="NoSpacing"/>
              <w:spacing w:line="360" w:lineRule="auto"/>
              <w:jc w:val="center"/>
            </w:pPr>
            <w:r w:rsidRPr="00527963">
              <w:t>1</w:t>
            </w:r>
          </w:p>
        </w:tc>
      </w:tr>
      <w:tr w:rsidR="000608DB" w:rsidRPr="00527963" w:rsidTr="002D24E3">
        <w:trPr>
          <w:jc w:val="center"/>
        </w:trPr>
        <w:tc>
          <w:tcPr>
            <w:tcW w:w="669" w:type="dxa"/>
          </w:tcPr>
          <w:p w:rsidR="000608DB" w:rsidRPr="00527963" w:rsidRDefault="000608DB" w:rsidP="002D24E3">
            <w:pPr>
              <w:jc w:val="center"/>
            </w:pPr>
            <w:r w:rsidRPr="00527963">
              <w:t>7</w:t>
            </w:r>
          </w:p>
        </w:tc>
        <w:tc>
          <w:tcPr>
            <w:tcW w:w="2949" w:type="dxa"/>
          </w:tcPr>
          <w:p w:rsidR="000608DB" w:rsidRPr="00527963" w:rsidRDefault="000608DB" w:rsidP="002D24E3">
            <w:pPr>
              <w:spacing w:line="360" w:lineRule="auto"/>
              <w:jc w:val="both"/>
            </w:pPr>
            <w:r w:rsidRPr="00527963">
              <w:t xml:space="preserve">Mini and Micro hydel plants. </w:t>
            </w:r>
          </w:p>
        </w:tc>
        <w:tc>
          <w:tcPr>
            <w:tcW w:w="4842" w:type="dxa"/>
          </w:tcPr>
          <w:p w:rsidR="000608DB" w:rsidRPr="00527963" w:rsidRDefault="000608DB" w:rsidP="002D24E3">
            <w:pPr>
              <w:pStyle w:val="NoSpacing"/>
              <w:spacing w:line="360" w:lineRule="auto"/>
              <w:jc w:val="both"/>
            </w:pPr>
            <w:r w:rsidRPr="00527963">
              <w:t xml:space="preserve">Mini and Micro hydel plants – Introduction, advantages and limitations of hydel plants, introduction to fuel cells and its associated parameters.  </w:t>
            </w:r>
          </w:p>
        </w:tc>
        <w:tc>
          <w:tcPr>
            <w:tcW w:w="1701" w:type="dxa"/>
          </w:tcPr>
          <w:p w:rsidR="000608DB" w:rsidRPr="00527963" w:rsidRDefault="000608DB" w:rsidP="002D24E3">
            <w:pPr>
              <w:pStyle w:val="NoSpacing"/>
              <w:spacing w:line="360" w:lineRule="auto"/>
              <w:jc w:val="center"/>
            </w:pPr>
            <w:r w:rsidRPr="00527963">
              <w:t>1</w:t>
            </w:r>
          </w:p>
        </w:tc>
      </w:tr>
      <w:tr w:rsidR="000608DB" w:rsidRPr="00527963" w:rsidTr="002D24E3">
        <w:trPr>
          <w:jc w:val="center"/>
        </w:trPr>
        <w:tc>
          <w:tcPr>
            <w:tcW w:w="669" w:type="dxa"/>
          </w:tcPr>
          <w:p w:rsidR="000608DB" w:rsidRPr="00527963" w:rsidRDefault="000608DB" w:rsidP="002D24E3">
            <w:pPr>
              <w:jc w:val="center"/>
            </w:pPr>
            <w:r w:rsidRPr="00527963">
              <w:t>8</w:t>
            </w:r>
          </w:p>
        </w:tc>
        <w:tc>
          <w:tcPr>
            <w:tcW w:w="2949" w:type="dxa"/>
          </w:tcPr>
          <w:p w:rsidR="000608DB" w:rsidRPr="00527963" w:rsidRDefault="000608DB" w:rsidP="002D24E3">
            <w:pPr>
              <w:spacing w:line="360" w:lineRule="auto"/>
              <w:jc w:val="both"/>
            </w:pPr>
            <w:r w:rsidRPr="00527963">
              <w:t xml:space="preserve">Revision </w:t>
            </w:r>
          </w:p>
        </w:tc>
        <w:tc>
          <w:tcPr>
            <w:tcW w:w="4842" w:type="dxa"/>
          </w:tcPr>
          <w:p w:rsidR="000608DB" w:rsidRPr="00527963" w:rsidRDefault="000608DB" w:rsidP="002D24E3">
            <w:pPr>
              <w:pStyle w:val="NoSpacing"/>
              <w:spacing w:line="360" w:lineRule="auto"/>
              <w:jc w:val="both"/>
            </w:pPr>
          </w:p>
        </w:tc>
        <w:tc>
          <w:tcPr>
            <w:tcW w:w="1701" w:type="dxa"/>
          </w:tcPr>
          <w:p w:rsidR="000608DB" w:rsidRPr="00527963" w:rsidRDefault="005F189A" w:rsidP="002D24E3">
            <w:pPr>
              <w:pStyle w:val="NoSpacing"/>
              <w:spacing w:line="360" w:lineRule="auto"/>
              <w:jc w:val="center"/>
            </w:pPr>
            <w:r w:rsidRPr="00527963">
              <w:t>2</w:t>
            </w:r>
          </w:p>
        </w:tc>
      </w:tr>
    </w:tbl>
    <w:p w:rsidR="000608DB" w:rsidRPr="00527963" w:rsidRDefault="000608DB" w:rsidP="000608DB">
      <w:pPr>
        <w:rPr>
          <w:b/>
        </w:rPr>
      </w:pPr>
    </w:p>
    <w:p w:rsidR="000608DB" w:rsidRPr="00527963" w:rsidRDefault="000608DB" w:rsidP="000608DB">
      <w:pPr>
        <w:rPr>
          <w:b/>
        </w:rPr>
      </w:pPr>
      <w:r w:rsidRPr="00527963">
        <w:rPr>
          <w:b/>
        </w:rPr>
        <w:t>References:</w:t>
      </w:r>
    </w:p>
    <w:p w:rsidR="000608DB" w:rsidRPr="00527963" w:rsidRDefault="000608DB" w:rsidP="00924F1F">
      <w:pPr>
        <w:pStyle w:val="ListParagraph"/>
        <w:numPr>
          <w:ilvl w:val="0"/>
          <w:numId w:val="1"/>
        </w:numPr>
        <w:spacing w:line="240" w:lineRule="auto"/>
        <w:jc w:val="both"/>
        <w:rPr>
          <w:rFonts w:ascii="Times New Roman" w:hAnsi="Times New Roman"/>
          <w:sz w:val="24"/>
          <w:szCs w:val="24"/>
        </w:rPr>
      </w:pPr>
      <w:r w:rsidRPr="00527963">
        <w:rPr>
          <w:rFonts w:ascii="Times New Roman" w:hAnsi="Times New Roman"/>
          <w:sz w:val="24"/>
          <w:szCs w:val="24"/>
        </w:rPr>
        <w:t xml:space="preserve">Rajput, R.K. 2012. Non-conventional Energy sources, </w:t>
      </w:r>
      <w:proofErr w:type="spellStart"/>
      <w:r w:rsidRPr="00527963">
        <w:rPr>
          <w:rFonts w:ascii="Times New Roman" w:hAnsi="Times New Roman"/>
          <w:sz w:val="24"/>
          <w:szCs w:val="24"/>
        </w:rPr>
        <w:t>S.Chand</w:t>
      </w:r>
      <w:proofErr w:type="spellEnd"/>
      <w:r w:rsidRPr="00527963">
        <w:rPr>
          <w:rFonts w:ascii="Times New Roman" w:hAnsi="Times New Roman"/>
          <w:sz w:val="24"/>
          <w:szCs w:val="24"/>
        </w:rPr>
        <w:t xml:space="preserve"> Publishers</w:t>
      </w:r>
    </w:p>
    <w:p w:rsidR="000608DB" w:rsidRPr="00527963" w:rsidRDefault="000608DB" w:rsidP="00924F1F">
      <w:pPr>
        <w:pStyle w:val="ListParagraph"/>
        <w:numPr>
          <w:ilvl w:val="0"/>
          <w:numId w:val="1"/>
        </w:numPr>
        <w:spacing w:line="240" w:lineRule="auto"/>
        <w:jc w:val="both"/>
        <w:rPr>
          <w:rFonts w:ascii="Times New Roman" w:hAnsi="Times New Roman"/>
          <w:sz w:val="24"/>
          <w:szCs w:val="24"/>
        </w:rPr>
      </w:pPr>
      <w:proofErr w:type="spellStart"/>
      <w:r w:rsidRPr="00527963">
        <w:rPr>
          <w:rFonts w:ascii="Times New Roman" w:hAnsi="Times New Roman"/>
          <w:sz w:val="24"/>
          <w:szCs w:val="24"/>
        </w:rPr>
        <w:t>Oja</w:t>
      </w:r>
      <w:proofErr w:type="spellEnd"/>
      <w:r w:rsidRPr="00527963">
        <w:rPr>
          <w:rFonts w:ascii="Times New Roman" w:hAnsi="Times New Roman"/>
          <w:sz w:val="24"/>
          <w:szCs w:val="24"/>
        </w:rPr>
        <w:t xml:space="preserve">, T.P and </w:t>
      </w:r>
      <w:proofErr w:type="spellStart"/>
      <w:r w:rsidRPr="00527963">
        <w:rPr>
          <w:rFonts w:ascii="Times New Roman" w:hAnsi="Times New Roman"/>
          <w:sz w:val="24"/>
          <w:szCs w:val="24"/>
        </w:rPr>
        <w:t>Micheal</w:t>
      </w:r>
      <w:proofErr w:type="spellEnd"/>
      <w:r w:rsidRPr="00527963">
        <w:rPr>
          <w:rFonts w:ascii="Times New Roman" w:hAnsi="Times New Roman"/>
          <w:sz w:val="24"/>
          <w:szCs w:val="24"/>
        </w:rPr>
        <w:t>, A.M., Principles of Agricultural Engineering, Vol-1, Jain brothers, New Delhi.</w:t>
      </w:r>
    </w:p>
    <w:p w:rsidR="000608DB" w:rsidRPr="00527963" w:rsidRDefault="000608DB" w:rsidP="00924F1F">
      <w:pPr>
        <w:pStyle w:val="ListParagraph"/>
        <w:numPr>
          <w:ilvl w:val="0"/>
          <w:numId w:val="1"/>
        </w:numPr>
        <w:spacing w:line="240" w:lineRule="auto"/>
        <w:jc w:val="both"/>
        <w:rPr>
          <w:rFonts w:ascii="Times New Roman" w:hAnsi="Times New Roman"/>
          <w:sz w:val="24"/>
          <w:szCs w:val="24"/>
        </w:rPr>
      </w:pPr>
      <w:r w:rsidRPr="00527963">
        <w:rPr>
          <w:rFonts w:ascii="Times New Roman" w:hAnsi="Times New Roman"/>
          <w:sz w:val="24"/>
          <w:szCs w:val="24"/>
        </w:rPr>
        <w:t>Sanjay Kumar, 2013, Fundamentals of Renewable Energy Resources and Technology, Kalyani Publishers.</w:t>
      </w:r>
    </w:p>
    <w:p w:rsidR="000608DB" w:rsidRPr="00527963" w:rsidRDefault="000608DB" w:rsidP="00924F1F">
      <w:pPr>
        <w:pStyle w:val="ListParagraph"/>
        <w:numPr>
          <w:ilvl w:val="0"/>
          <w:numId w:val="1"/>
        </w:numPr>
        <w:spacing w:line="240" w:lineRule="auto"/>
        <w:jc w:val="both"/>
        <w:rPr>
          <w:rFonts w:ascii="Times New Roman" w:hAnsi="Times New Roman"/>
          <w:sz w:val="24"/>
          <w:szCs w:val="24"/>
        </w:rPr>
      </w:pPr>
      <w:r w:rsidRPr="00527963">
        <w:rPr>
          <w:rFonts w:ascii="Times New Roman" w:hAnsi="Times New Roman"/>
          <w:sz w:val="24"/>
          <w:szCs w:val="24"/>
        </w:rPr>
        <w:t xml:space="preserve">V. </w:t>
      </w:r>
      <w:proofErr w:type="spellStart"/>
      <w:r w:rsidRPr="00527963">
        <w:rPr>
          <w:rFonts w:ascii="Times New Roman" w:hAnsi="Times New Roman"/>
          <w:sz w:val="24"/>
          <w:szCs w:val="24"/>
        </w:rPr>
        <w:t>Kumargouda</w:t>
      </w:r>
      <w:proofErr w:type="spellEnd"/>
      <w:r w:rsidRPr="00527963">
        <w:rPr>
          <w:rFonts w:ascii="Times New Roman" w:hAnsi="Times New Roman"/>
          <w:sz w:val="24"/>
          <w:szCs w:val="24"/>
        </w:rPr>
        <w:t xml:space="preserve">, </w:t>
      </w:r>
      <w:proofErr w:type="spellStart"/>
      <w:r w:rsidRPr="00527963">
        <w:rPr>
          <w:rFonts w:ascii="Times New Roman" w:hAnsi="Times New Roman"/>
          <w:sz w:val="24"/>
          <w:szCs w:val="24"/>
        </w:rPr>
        <w:t>Tulsidas</w:t>
      </w:r>
      <w:proofErr w:type="spellEnd"/>
      <w:r w:rsidRPr="00527963">
        <w:rPr>
          <w:rFonts w:ascii="Times New Roman" w:hAnsi="Times New Roman"/>
          <w:sz w:val="24"/>
          <w:szCs w:val="24"/>
        </w:rPr>
        <w:t xml:space="preserve"> T.N, </w:t>
      </w:r>
      <w:proofErr w:type="spellStart"/>
      <w:proofErr w:type="gramStart"/>
      <w:r w:rsidRPr="00527963">
        <w:rPr>
          <w:rFonts w:ascii="Times New Roman" w:hAnsi="Times New Roman"/>
          <w:sz w:val="24"/>
          <w:szCs w:val="24"/>
        </w:rPr>
        <w:t>Eshwarappa.H</w:t>
      </w:r>
      <w:proofErr w:type="spellEnd"/>
      <w:r w:rsidRPr="00527963">
        <w:rPr>
          <w:rFonts w:ascii="Times New Roman" w:hAnsi="Times New Roman"/>
          <w:sz w:val="24"/>
          <w:szCs w:val="24"/>
        </w:rPr>
        <w:t>.,</w:t>
      </w:r>
      <w:proofErr w:type="gramEnd"/>
      <w:r w:rsidRPr="00527963">
        <w:rPr>
          <w:rFonts w:ascii="Times New Roman" w:hAnsi="Times New Roman"/>
          <w:sz w:val="24"/>
          <w:szCs w:val="24"/>
        </w:rPr>
        <w:t xml:space="preserve"> 2007. Biogas Technology, Regional Biogas Development and Training Centre, UAS, GKVK, Bangalore. </w:t>
      </w:r>
    </w:p>
    <w:p w:rsidR="00DE31C8" w:rsidRPr="00527963" w:rsidRDefault="00527963" w:rsidP="00527963">
      <w:pPr>
        <w:ind w:left="5040" w:firstLine="720"/>
        <w:jc w:val="center"/>
        <w:rPr>
          <w:b/>
        </w:rPr>
      </w:pPr>
      <w:r w:rsidRPr="00527963">
        <w:rPr>
          <w:b/>
        </w:rPr>
        <w:t xml:space="preserve">              </w:t>
      </w:r>
    </w:p>
    <w:sectPr w:rsidR="00DE31C8" w:rsidRPr="00527963" w:rsidSect="00924F1F">
      <w:footerReference w:type="default" r:id="rId8"/>
      <w:pgSz w:w="11909" w:h="16834" w:code="9"/>
      <w:pgMar w:top="993" w:right="1440" w:bottom="851" w:left="1440" w:header="720" w:footer="2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724" w:rsidRDefault="00453724" w:rsidP="00924F1F">
      <w:r>
        <w:separator/>
      </w:r>
    </w:p>
  </w:endnote>
  <w:endnote w:type="continuationSeparator" w:id="0">
    <w:p w:rsidR="00453724" w:rsidRDefault="00453724" w:rsidP="0092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281672"/>
      <w:docPartObj>
        <w:docPartGallery w:val="Page Numbers (Bottom of Page)"/>
        <w:docPartUnique/>
      </w:docPartObj>
    </w:sdtPr>
    <w:sdtEndPr/>
    <w:sdtContent>
      <w:sdt>
        <w:sdtPr>
          <w:id w:val="1728636285"/>
          <w:docPartObj>
            <w:docPartGallery w:val="Page Numbers (Top of Page)"/>
            <w:docPartUnique/>
          </w:docPartObj>
        </w:sdtPr>
        <w:sdtEndPr/>
        <w:sdtContent>
          <w:p w:rsidR="00924F1F" w:rsidRDefault="00924F1F">
            <w:pPr>
              <w:pStyle w:val="Footer"/>
              <w:jc w:val="center"/>
            </w:pPr>
            <w:r>
              <w:t xml:space="preserve">Page </w:t>
            </w:r>
            <w:r>
              <w:rPr>
                <w:b/>
                <w:bCs/>
              </w:rPr>
              <w:fldChar w:fldCharType="begin"/>
            </w:r>
            <w:r>
              <w:rPr>
                <w:b/>
                <w:bCs/>
              </w:rPr>
              <w:instrText xml:space="preserve"> PAGE </w:instrText>
            </w:r>
            <w:r>
              <w:rPr>
                <w:b/>
                <w:bCs/>
              </w:rPr>
              <w:fldChar w:fldCharType="separate"/>
            </w:r>
            <w:r w:rsidR="00527963">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27963">
              <w:rPr>
                <w:b/>
                <w:bCs/>
                <w:noProof/>
              </w:rPr>
              <w:t>3</w:t>
            </w:r>
            <w:r>
              <w:rPr>
                <w:b/>
                <w:bCs/>
              </w:rPr>
              <w:fldChar w:fldCharType="end"/>
            </w:r>
          </w:p>
        </w:sdtContent>
      </w:sdt>
    </w:sdtContent>
  </w:sdt>
  <w:p w:rsidR="00924F1F" w:rsidRDefault="00924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724" w:rsidRDefault="00453724" w:rsidP="00924F1F">
      <w:r>
        <w:separator/>
      </w:r>
    </w:p>
  </w:footnote>
  <w:footnote w:type="continuationSeparator" w:id="0">
    <w:p w:rsidR="00453724" w:rsidRDefault="00453724" w:rsidP="00924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F2A61"/>
    <w:multiLevelType w:val="hybridMultilevel"/>
    <w:tmpl w:val="FFA05DC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DB"/>
    <w:rsid w:val="000608DB"/>
    <w:rsid w:val="00453724"/>
    <w:rsid w:val="00527963"/>
    <w:rsid w:val="005F189A"/>
    <w:rsid w:val="007512E6"/>
    <w:rsid w:val="008401BD"/>
    <w:rsid w:val="008F13DD"/>
    <w:rsid w:val="00924F1F"/>
    <w:rsid w:val="00AA132F"/>
    <w:rsid w:val="00B53919"/>
    <w:rsid w:val="00DE31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8D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8DB"/>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608DB"/>
    <w:pPr>
      <w:spacing w:after="200" w:line="276" w:lineRule="auto"/>
      <w:ind w:left="720"/>
      <w:contextualSpacing/>
    </w:pPr>
    <w:rPr>
      <w:rFonts w:ascii="Calibri" w:hAnsi="Calibri"/>
      <w:sz w:val="22"/>
      <w:szCs w:val="22"/>
      <w:lang w:val="en-IN" w:eastAsia="en-IN"/>
    </w:rPr>
  </w:style>
  <w:style w:type="paragraph" w:styleId="Header">
    <w:name w:val="header"/>
    <w:basedOn w:val="Normal"/>
    <w:link w:val="HeaderChar"/>
    <w:uiPriority w:val="99"/>
    <w:unhideWhenUsed/>
    <w:rsid w:val="00924F1F"/>
    <w:pPr>
      <w:tabs>
        <w:tab w:val="center" w:pos="4513"/>
        <w:tab w:val="right" w:pos="9026"/>
      </w:tabs>
    </w:pPr>
  </w:style>
  <w:style w:type="character" w:customStyle="1" w:styleId="HeaderChar">
    <w:name w:val="Header Char"/>
    <w:basedOn w:val="DefaultParagraphFont"/>
    <w:link w:val="Header"/>
    <w:uiPriority w:val="99"/>
    <w:rsid w:val="00924F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24F1F"/>
    <w:pPr>
      <w:tabs>
        <w:tab w:val="center" w:pos="4513"/>
        <w:tab w:val="right" w:pos="9026"/>
      </w:tabs>
    </w:pPr>
  </w:style>
  <w:style w:type="character" w:customStyle="1" w:styleId="FooterChar">
    <w:name w:val="Footer Char"/>
    <w:basedOn w:val="DefaultParagraphFont"/>
    <w:link w:val="Footer"/>
    <w:uiPriority w:val="99"/>
    <w:rsid w:val="00924F1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8D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8DB"/>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608DB"/>
    <w:pPr>
      <w:spacing w:after="200" w:line="276" w:lineRule="auto"/>
      <w:ind w:left="720"/>
      <w:contextualSpacing/>
    </w:pPr>
    <w:rPr>
      <w:rFonts w:ascii="Calibri" w:hAnsi="Calibri"/>
      <w:sz w:val="22"/>
      <w:szCs w:val="22"/>
      <w:lang w:val="en-IN" w:eastAsia="en-IN"/>
    </w:rPr>
  </w:style>
  <w:style w:type="paragraph" w:styleId="Header">
    <w:name w:val="header"/>
    <w:basedOn w:val="Normal"/>
    <w:link w:val="HeaderChar"/>
    <w:uiPriority w:val="99"/>
    <w:unhideWhenUsed/>
    <w:rsid w:val="00924F1F"/>
    <w:pPr>
      <w:tabs>
        <w:tab w:val="center" w:pos="4513"/>
        <w:tab w:val="right" w:pos="9026"/>
      </w:tabs>
    </w:pPr>
  </w:style>
  <w:style w:type="character" w:customStyle="1" w:styleId="HeaderChar">
    <w:name w:val="Header Char"/>
    <w:basedOn w:val="DefaultParagraphFont"/>
    <w:link w:val="Header"/>
    <w:uiPriority w:val="99"/>
    <w:rsid w:val="00924F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24F1F"/>
    <w:pPr>
      <w:tabs>
        <w:tab w:val="center" w:pos="4513"/>
        <w:tab w:val="right" w:pos="9026"/>
      </w:tabs>
    </w:pPr>
  </w:style>
  <w:style w:type="character" w:customStyle="1" w:styleId="FooterChar">
    <w:name w:val="Footer Char"/>
    <w:basedOn w:val="DefaultParagraphFont"/>
    <w:link w:val="Footer"/>
    <w:uiPriority w:val="99"/>
    <w:rsid w:val="00924F1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2026-04-23T04:03:00Z</cp:lastPrinted>
  <dcterms:created xsi:type="dcterms:W3CDTF">2026-04-21T05:13:00Z</dcterms:created>
  <dcterms:modified xsi:type="dcterms:W3CDTF">2026-05-19T07:34:00Z</dcterms:modified>
</cp:coreProperties>
</file>